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06D340B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0D12EF9E" w:rsidR="00931484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931484">
        <w:t xml:space="preserve">CUB </w:t>
      </w:r>
      <w:r w:rsidR="00515D4C">
        <w:t>4</w:t>
      </w:r>
      <w:r w:rsidR="00931484">
        <w:t>.2</w:t>
      </w:r>
      <w:r w:rsidR="00FE6F95">
        <w:t>-EC</w:t>
      </w:r>
      <w:r w:rsidR="00931484">
        <w:t xml:space="preserve"> (</w:t>
      </w:r>
      <w:r w:rsidR="00101DAB">
        <w:t>8</w:t>
      </w:r>
      <w:r w:rsidR="00931484">
        <w:t>00x</w:t>
      </w:r>
      <w:r w:rsidR="00101DAB">
        <w:t>8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3C8A87C9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5A5203">
        <w:t xml:space="preserve">. </w:t>
      </w:r>
    </w:p>
    <w:p w14:paraId="701B1C9B" w14:textId="654A074B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</w:t>
      </w:r>
      <w:r w:rsidR="00183B4C" w:rsidRPr="00554FF6">
        <w:t>ansl. DN</w:t>
      </w:r>
      <w:r w:rsidR="00FE6F95">
        <w:t>20</w:t>
      </w:r>
      <w:r w:rsidR="00183B4C" w:rsidRPr="00554FF6">
        <w:t xml:space="preserve"> (</w:t>
      </w:r>
      <w:proofErr w:type="spellStart"/>
      <w:r w:rsidR="00183B4C" w:rsidRPr="00554FF6">
        <w:t>inkl</w:t>
      </w:r>
      <w:proofErr w:type="spellEnd"/>
      <w:r w:rsidR="00183B4C" w:rsidRPr="00554FF6">
        <w:t xml:space="preserve">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6D162857" w:rsidR="00931484" w:rsidRDefault="00931484" w:rsidP="00FE6F95">
      <w:pPr>
        <w:spacing w:line="240" w:lineRule="auto"/>
      </w:pPr>
      <w:r>
        <w:t>-4-vägs luftspridardel</w:t>
      </w:r>
      <w:r w:rsidR="00101DAB">
        <w:t xml:space="preserve"> (RAL9003)</w:t>
      </w:r>
      <w:r>
        <w:t xml:space="preserve"> med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p w14:paraId="0CF41E23" w14:textId="77777777" w:rsidR="003F0244" w:rsidRDefault="003F0244" w:rsidP="003F0244">
      <w:pPr>
        <w:spacing w:line="240" w:lineRule="auto"/>
      </w:pPr>
      <w:r>
        <w:t xml:space="preserve">-Dimensionerande data är vid följande styrsignaler L/M/H </w:t>
      </w:r>
    </w:p>
    <w:p w14:paraId="0C34DD84" w14:textId="77777777" w:rsidR="003F0244" w:rsidRPr="00931484" w:rsidRDefault="003F0244" w:rsidP="003F0244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45890A1B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515D4C">
        <w:rPr>
          <w:b/>
          <w:bCs/>
        </w:rPr>
        <w:t>4</w:t>
      </w:r>
      <w:r w:rsidR="00931484">
        <w:rPr>
          <w:b/>
          <w:bCs/>
        </w:rPr>
        <w:t>.2-EC</w:t>
      </w:r>
      <w:r w:rsidR="0069429A">
        <w:rPr>
          <w:b/>
          <w:bCs/>
        </w:rPr>
        <w:t xml:space="preserve"> </w:t>
      </w:r>
    </w:p>
    <w:p w14:paraId="31041197" w14:textId="5C987541" w:rsidR="00515D4C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5FD721F7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5B3EFB63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515D4C">
        <w:t>L/M/H</w:t>
      </w:r>
      <w:r w:rsidR="00D3400A">
        <w:tab/>
      </w:r>
    </w:p>
    <w:p w14:paraId="1E5841BD" w14:textId="1A3EEC12" w:rsidR="00B7554B" w:rsidRPr="00D81214" w:rsidRDefault="00B7554B" w:rsidP="00183B4C">
      <w:r w:rsidRPr="00D81214">
        <w:t>KB-flöde l/s</w:t>
      </w:r>
      <w:r w:rsidRPr="00D81214">
        <w:tab/>
      </w:r>
      <w:r w:rsidRPr="00D81214">
        <w:tab/>
      </w:r>
      <w:r w:rsidRPr="00D81214">
        <w:tab/>
      </w:r>
      <w:r w:rsidR="00D3400A" w:rsidRPr="00D81214">
        <w:tab/>
      </w:r>
    </w:p>
    <w:p w14:paraId="3431AF6A" w14:textId="7AF31F9D" w:rsidR="00B7554B" w:rsidRDefault="00B7554B" w:rsidP="00183B4C">
      <w:r>
        <w:t>Tryckfall kylbatteri kPa</w:t>
      </w:r>
      <w:r>
        <w:tab/>
      </w:r>
      <w:r>
        <w:tab/>
      </w:r>
      <w:r w:rsidR="0026789F">
        <w:t>L/M/H</w:t>
      </w:r>
      <w:r w:rsidR="00D3400A">
        <w:tab/>
      </w:r>
    </w:p>
    <w:p w14:paraId="7306B6BC" w14:textId="7F47BEED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7E7497EF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59F5A62E" w:rsidR="00B7554B" w:rsidRPr="007042F4" w:rsidRDefault="00B7554B" w:rsidP="00183B4C">
      <w:pPr>
        <w:rPr>
          <w:lang w:val="en-US"/>
        </w:rPr>
      </w:pPr>
      <w:proofErr w:type="spellStart"/>
      <w:r w:rsidRPr="007042F4">
        <w:rPr>
          <w:lang w:val="en-US"/>
        </w:rPr>
        <w:t>Ljudnivå</w:t>
      </w:r>
      <w:proofErr w:type="spellEnd"/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3FF52461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3A8165C5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19059A6" w:rsidR="00D3400A" w:rsidRDefault="00554FF6" w:rsidP="00D3400A">
      <w:r>
        <w:t>Mått</w:t>
      </w:r>
      <w:r w:rsidR="00D3400A">
        <w:t xml:space="preserve"> i mm </w:t>
      </w:r>
      <w:proofErr w:type="spellStart"/>
      <w:r w:rsidR="00D3400A">
        <w:t>inkl</w:t>
      </w:r>
      <w:proofErr w:type="spellEnd"/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819</w:t>
      </w:r>
      <w:r w:rsidR="007042F4">
        <w:t>+</w:t>
      </w:r>
      <w:r w:rsidR="00101DAB">
        <w:t>7</w:t>
      </w:r>
      <w:r w:rsidR="007042F4">
        <w:t>5</w:t>
      </w:r>
    </w:p>
    <w:p w14:paraId="4696CAD5" w14:textId="2FB23F2A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819</w:t>
      </w:r>
      <w:r w:rsidR="007042F4">
        <w:t>+</w:t>
      </w:r>
      <w:r w:rsidR="00101DAB">
        <w:t>7</w:t>
      </w:r>
      <w:r w:rsidR="00117C29">
        <w:t>5</w:t>
      </w:r>
      <w:r w:rsidR="00C65522">
        <w:tab/>
      </w:r>
    </w:p>
    <w:p w14:paraId="59AF7489" w14:textId="486851B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303</w:t>
      </w:r>
      <w:r w:rsidR="007042F4">
        <w:t>+</w:t>
      </w:r>
      <w:r w:rsidR="00101DAB">
        <w:t>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024F3" w14:textId="77777777" w:rsidR="00FA50E1" w:rsidRDefault="00FA50E1" w:rsidP="00183B4C">
      <w:pPr>
        <w:spacing w:after="0" w:line="240" w:lineRule="auto"/>
      </w:pPr>
      <w:r>
        <w:separator/>
      </w:r>
    </w:p>
  </w:endnote>
  <w:endnote w:type="continuationSeparator" w:id="0">
    <w:p w14:paraId="785B7431" w14:textId="77777777" w:rsidR="00FA50E1" w:rsidRDefault="00FA50E1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914D0" w14:textId="77777777" w:rsidR="00FA50E1" w:rsidRDefault="00FA50E1" w:rsidP="00183B4C">
      <w:pPr>
        <w:spacing w:after="0" w:line="240" w:lineRule="auto"/>
      </w:pPr>
      <w:r>
        <w:separator/>
      </w:r>
    </w:p>
  </w:footnote>
  <w:footnote w:type="continuationSeparator" w:id="0">
    <w:p w14:paraId="238FD7A0" w14:textId="77777777" w:rsidR="00FA50E1" w:rsidRDefault="00FA50E1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312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01DAB"/>
    <w:rsid w:val="00117C29"/>
    <w:rsid w:val="00183B4C"/>
    <w:rsid w:val="0024584B"/>
    <w:rsid w:val="0026789F"/>
    <w:rsid w:val="003465B0"/>
    <w:rsid w:val="003F0244"/>
    <w:rsid w:val="00441CD2"/>
    <w:rsid w:val="00454303"/>
    <w:rsid w:val="004A28E9"/>
    <w:rsid w:val="00515D4C"/>
    <w:rsid w:val="00551C8E"/>
    <w:rsid w:val="0055209A"/>
    <w:rsid w:val="00554FF6"/>
    <w:rsid w:val="005A5203"/>
    <w:rsid w:val="0067243E"/>
    <w:rsid w:val="0069429A"/>
    <w:rsid w:val="007042F4"/>
    <w:rsid w:val="007A203B"/>
    <w:rsid w:val="00882633"/>
    <w:rsid w:val="00931484"/>
    <w:rsid w:val="00A53DF6"/>
    <w:rsid w:val="00B7554B"/>
    <w:rsid w:val="00B860E2"/>
    <w:rsid w:val="00C36183"/>
    <w:rsid w:val="00C65522"/>
    <w:rsid w:val="00D3400A"/>
    <w:rsid w:val="00D46D10"/>
    <w:rsid w:val="00D81214"/>
    <w:rsid w:val="00DC4E76"/>
    <w:rsid w:val="00DD55D3"/>
    <w:rsid w:val="00EC47A5"/>
    <w:rsid w:val="00EE5022"/>
    <w:rsid w:val="00EF113E"/>
    <w:rsid w:val="00F27E5E"/>
    <w:rsid w:val="00FA50E1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5085A-C832-48E7-97AF-15E0171DF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5</cp:revision>
  <dcterms:created xsi:type="dcterms:W3CDTF">2024-07-02T11:40:00Z</dcterms:created>
  <dcterms:modified xsi:type="dcterms:W3CDTF">2024-07-02T11:45:00Z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